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74DF" w14:textId="02CCD442" w:rsidR="00041DFD" w:rsidRDefault="00041DFD" w:rsidP="00041DFD">
      <w:pPr>
        <w:spacing w:after="170"/>
      </w:pPr>
      <w:r w:rsidRPr="00950ED8">
        <w:rPr>
          <w:b/>
          <w:bCs/>
          <w:u w:val="single"/>
        </w:rPr>
        <w:t>Consignes</w:t>
      </w:r>
      <w:r>
        <w:rPr>
          <w:b/>
          <w:bCs/>
        </w:rPr>
        <w:t xml:space="preserve"> :</w:t>
      </w:r>
      <w:r>
        <w:t xml:space="preserve"> marges 2 cm partout : créez les tableaux comme montré dans le cours ;</w:t>
      </w:r>
      <w:r>
        <w:br/>
        <w:t>Titres avant le tableau : Impact 14, espacement après : 12 pts ;</w:t>
      </w:r>
      <w:r>
        <w:br/>
        <w:t xml:space="preserve">Tableau 1 : entête Arial Black 14, centré, arrière-plan : gris-clair arrière-plan 2, plus sombre 10% ; </w:t>
      </w:r>
      <w:r>
        <w:br/>
        <w:t xml:space="preserve">colonne 1 : </w:t>
      </w:r>
      <w:proofErr w:type="spellStart"/>
      <w:r>
        <w:t>TimesNR</w:t>
      </w:r>
      <w:proofErr w:type="spellEnd"/>
      <w:r>
        <w:t xml:space="preserve"> 16, arrière-plan : gris-clair arrière-plan 2 ; colonne 2 : Arial 12</w:t>
      </w:r>
      <w:r>
        <w:br/>
        <w:t>Tableau 2 : entête Calibri 18 gras centré, arrière-plan : gris-clair arrière-plan 2, plus sombre 10% ; colonne 1 : Papyrus 12, gris-clair arrière-plan 2, largeur de col : 7 cm ; colonne 2 : Verdana 13, centré, largeur de col : 3.4 cm ; col 3 : Courrier New 12, largeur de col : 5 cm</w:t>
      </w:r>
      <w:r w:rsidR="009B03FB">
        <w:t>, retrait G : 0.25 cm.</w:t>
      </w:r>
    </w:p>
    <w:p w14:paraId="1673A959" w14:textId="77777777" w:rsidR="00AE7610" w:rsidRPr="006F4AB1" w:rsidRDefault="00914FB5" w:rsidP="006F4AB1">
      <w:pPr>
        <w:rPr>
          <w:rFonts w:eastAsia="Helvetica"/>
        </w:rPr>
      </w:pPr>
      <w:r w:rsidRPr="006F4AB1">
        <w:rPr>
          <w:rFonts w:eastAsia="Helvetica"/>
        </w:rPr>
        <w:t>Les dix cépages les plus cultivés dans le monde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5328"/>
      </w:tblGrid>
      <w:tr w:rsidR="00AE7610" w:rsidRPr="006F4AB1" w14:paraId="4C647EAE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6E3467C3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Cépage</w:t>
            </w:r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B7D9906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Pays</w:t>
            </w:r>
          </w:p>
        </w:tc>
      </w:tr>
      <w:tr w:rsidR="00AE7610" w:rsidRPr="006F4AB1" w14:paraId="1DB26754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465CAAA8" w14:textId="77777777" w:rsidR="00AE7610" w:rsidRPr="006F4AB1" w:rsidRDefault="00914FB5" w:rsidP="006F4AB1">
            <w:r w:rsidRPr="006F4AB1">
              <w:t>Sultanine</w:t>
            </w:r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6C0BD9E0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Turquie, États-Unis, Iran, Grèce, Afghanistan, Chili, Australie</w:t>
            </w:r>
          </w:p>
        </w:tc>
      </w:tr>
      <w:tr w:rsidR="00AE7610" w:rsidRPr="006F4AB1" w14:paraId="560A6868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6032CC38" w14:textId="77777777" w:rsidR="00AE7610" w:rsidRPr="006F4AB1" w:rsidRDefault="00914FB5" w:rsidP="006F4AB1">
            <w:proofErr w:type="spellStart"/>
            <w:r w:rsidRPr="006F4AB1">
              <w:t>Airen</w:t>
            </w:r>
            <w:proofErr w:type="spellEnd"/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7D15DDB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Espagne</w:t>
            </w:r>
          </w:p>
        </w:tc>
      </w:tr>
      <w:tr w:rsidR="00AE7610" w:rsidRPr="006F4AB1" w14:paraId="57B11126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6854536B" w14:textId="77777777" w:rsidR="00AE7610" w:rsidRPr="006F4AB1" w:rsidRDefault="00914FB5" w:rsidP="006F4AB1">
            <w:r w:rsidRPr="006F4AB1">
              <w:t>Grenache</w:t>
            </w:r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111075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Espagne, France</w:t>
            </w:r>
          </w:p>
        </w:tc>
      </w:tr>
      <w:tr w:rsidR="00AE7610" w:rsidRPr="006F4AB1" w14:paraId="65712D7E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3EEBC4EF" w14:textId="77777777" w:rsidR="00AE7610" w:rsidRPr="006F4AB1" w:rsidRDefault="00914FB5" w:rsidP="006F4AB1">
            <w:r w:rsidRPr="006F4AB1">
              <w:t>Merlot</w:t>
            </w:r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EECE67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France, Italie, Bulgarie, États-Unis</w:t>
            </w:r>
          </w:p>
        </w:tc>
      </w:tr>
      <w:tr w:rsidR="00AE7610" w:rsidRPr="006F4AB1" w14:paraId="6E1E584E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41EB2027" w14:textId="77777777" w:rsidR="00AE7610" w:rsidRPr="006F4AB1" w:rsidRDefault="00914FB5" w:rsidP="006F4AB1">
            <w:proofErr w:type="spellStart"/>
            <w:r w:rsidRPr="006F4AB1">
              <w:t>Ugni</w:t>
            </w:r>
            <w:proofErr w:type="spellEnd"/>
            <w:r w:rsidRPr="006F4AB1">
              <w:t xml:space="preserve"> blanc</w:t>
            </w:r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43D48CA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France, Italie</w:t>
            </w:r>
          </w:p>
        </w:tc>
      </w:tr>
      <w:tr w:rsidR="00AE7610" w:rsidRPr="006F4AB1" w14:paraId="62A4DFB4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1D2E89F8" w14:textId="77777777" w:rsidR="00AE7610" w:rsidRPr="006F4AB1" w:rsidRDefault="00914FB5" w:rsidP="006F4AB1">
            <w:r w:rsidRPr="006F4AB1">
              <w:t>Cabernet sauvignon</w:t>
            </w:r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6FBCA6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France, Chili, Russie, Bulgarie, États-Unis</w:t>
            </w:r>
          </w:p>
        </w:tc>
      </w:tr>
      <w:tr w:rsidR="00AE7610" w:rsidRPr="006F4AB1" w14:paraId="60C58A4D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6A26ED75" w14:textId="77777777" w:rsidR="00AE7610" w:rsidRPr="006F4AB1" w:rsidRDefault="00914FB5" w:rsidP="006F4AB1">
            <w:r w:rsidRPr="006F4AB1">
              <w:t>Carignan</w:t>
            </w:r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2707F03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France</w:t>
            </w:r>
          </w:p>
        </w:tc>
      </w:tr>
      <w:tr w:rsidR="00AE7610" w:rsidRPr="006F4AB1" w14:paraId="59D90C83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1557A1B0" w14:textId="77777777" w:rsidR="00AE7610" w:rsidRPr="006F4AB1" w:rsidRDefault="00914FB5" w:rsidP="006F4AB1">
            <w:r w:rsidRPr="006F4AB1">
              <w:t>Chardonnay</w:t>
            </w:r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DE29E20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France, États-Unis, Australie</w:t>
            </w:r>
          </w:p>
        </w:tc>
      </w:tr>
      <w:tr w:rsidR="00AE7610" w:rsidRPr="006F4AB1" w14:paraId="5DA0CFD6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76C1E417" w14:textId="77777777" w:rsidR="00AE7610" w:rsidRPr="006F4AB1" w:rsidRDefault="00914FB5" w:rsidP="006F4AB1">
            <w:r w:rsidRPr="006F4AB1">
              <w:t>Dattier de Beyrouth</w:t>
            </w:r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5832C8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Italie, Turquie, Grèce, Espagne, Bulgarie, Roumanie, Yougoslavie</w:t>
            </w:r>
          </w:p>
        </w:tc>
      </w:tr>
      <w:tr w:rsidR="00AE7610" w:rsidRPr="006F4AB1" w14:paraId="5297A94E" w14:textId="77777777" w:rsidTr="005568F9"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 w:themeFill="background1"/>
            <w:vAlign w:val="center"/>
          </w:tcPr>
          <w:p w14:paraId="7D5232E2" w14:textId="77777777" w:rsidR="00AE7610" w:rsidRPr="006F4AB1" w:rsidRDefault="00914FB5" w:rsidP="006F4AB1">
            <w:proofErr w:type="spellStart"/>
            <w:r w:rsidRPr="006F4AB1">
              <w:t>Sangiovese</w:t>
            </w:r>
            <w:proofErr w:type="spellEnd"/>
          </w:p>
        </w:tc>
        <w:tc>
          <w:tcPr>
            <w:tcW w:w="53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57708C1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Italie</w:t>
            </w:r>
          </w:p>
        </w:tc>
      </w:tr>
    </w:tbl>
    <w:p w14:paraId="1F470355" w14:textId="77777777" w:rsidR="00AE7610" w:rsidRDefault="00AE7610"/>
    <w:p w14:paraId="0257A03C" w14:textId="77777777" w:rsidR="00AE7610" w:rsidRPr="006F4AB1" w:rsidRDefault="00914FB5" w:rsidP="006F4AB1">
      <w:pPr>
        <w:rPr>
          <w:rFonts w:eastAsia="Helvetica"/>
        </w:rPr>
      </w:pPr>
      <w:r w:rsidRPr="006F4AB1">
        <w:rPr>
          <w:rFonts w:eastAsia="Helvetica"/>
        </w:rPr>
        <w:t>Conditionnement des bouteilles « champenoises 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AE7610" w:rsidRPr="006F4AB1" w14:paraId="7E2933CA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AAD4CB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Nom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2B25607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Volume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E9B12B3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Équivalence</w:t>
            </w:r>
          </w:p>
        </w:tc>
      </w:tr>
      <w:tr w:rsidR="00AE7610" w:rsidRPr="006F4AB1" w14:paraId="2E5157B4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DB4D9A0" w14:textId="77777777" w:rsidR="00AE7610" w:rsidRPr="006F4AB1" w:rsidRDefault="00914FB5" w:rsidP="006F4AB1">
            <w:r w:rsidRPr="006F4AB1">
              <w:t>Bouteille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E0D91BC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75 cl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99CC57F" w14:textId="77777777" w:rsidR="00AE7610" w:rsidRPr="006F4AB1" w:rsidRDefault="00AE7610" w:rsidP="006F4AB1">
            <w:pPr>
              <w:rPr>
                <w:rFonts w:eastAsia="Helvetica"/>
              </w:rPr>
            </w:pPr>
          </w:p>
        </w:tc>
      </w:tr>
      <w:tr w:rsidR="00AE7610" w:rsidRPr="006F4AB1" w14:paraId="15A393FD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19E6192" w14:textId="77777777" w:rsidR="00AE7610" w:rsidRPr="006F4AB1" w:rsidRDefault="00914FB5" w:rsidP="006F4AB1">
            <w:r w:rsidRPr="006F4AB1">
              <w:t>Magnum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11D4F6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1,5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23C0AE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2 bouteilles</w:t>
            </w:r>
          </w:p>
        </w:tc>
      </w:tr>
      <w:tr w:rsidR="00AE7610" w:rsidRPr="006F4AB1" w14:paraId="5C8CD851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7118A8" w14:textId="77777777" w:rsidR="00AE7610" w:rsidRPr="006F4AB1" w:rsidRDefault="00914FB5" w:rsidP="006F4AB1">
            <w:r w:rsidRPr="006F4AB1">
              <w:t>Jéroboam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0CBA8A7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3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011F911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4 bouteilles</w:t>
            </w:r>
          </w:p>
        </w:tc>
      </w:tr>
      <w:tr w:rsidR="00AE7610" w:rsidRPr="006F4AB1" w14:paraId="2F536FAE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2537EC8" w14:textId="77777777" w:rsidR="00AE7610" w:rsidRPr="006F4AB1" w:rsidRDefault="00914FB5" w:rsidP="006F4AB1">
            <w:r w:rsidRPr="006F4AB1">
              <w:t>Réhoboam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83392F3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4,5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995B60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6 bouteilles</w:t>
            </w:r>
          </w:p>
        </w:tc>
      </w:tr>
      <w:tr w:rsidR="00AE7610" w:rsidRPr="006F4AB1" w14:paraId="320BE16C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EF03F27" w14:textId="77777777" w:rsidR="00AE7610" w:rsidRPr="006F4AB1" w:rsidRDefault="00914FB5" w:rsidP="006F4AB1">
            <w:r w:rsidRPr="006F4AB1">
              <w:t>Mathusalem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1B385F2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6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267964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8 bouteilles</w:t>
            </w:r>
          </w:p>
        </w:tc>
      </w:tr>
      <w:tr w:rsidR="00AE7610" w:rsidRPr="006F4AB1" w14:paraId="6E2D5664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CD3BBE3" w14:textId="77777777" w:rsidR="00AE7610" w:rsidRPr="006F4AB1" w:rsidRDefault="00914FB5" w:rsidP="006F4AB1">
            <w:r w:rsidRPr="006F4AB1">
              <w:t>Salmanazar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1DBAA2A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9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31BD7A9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12 bouteilles</w:t>
            </w:r>
          </w:p>
        </w:tc>
      </w:tr>
      <w:tr w:rsidR="00AE7610" w:rsidRPr="006F4AB1" w14:paraId="63E1D650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583F06" w14:textId="77777777" w:rsidR="00AE7610" w:rsidRPr="006F4AB1" w:rsidRDefault="00914FB5" w:rsidP="006F4AB1">
            <w:r w:rsidRPr="006F4AB1">
              <w:t>Balthazar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076BD65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12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64C9AF8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16 bouteilles</w:t>
            </w:r>
          </w:p>
        </w:tc>
      </w:tr>
      <w:tr w:rsidR="00AE7610" w:rsidRPr="006F4AB1" w14:paraId="45FE3A41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9E79A12" w14:textId="77777777" w:rsidR="00AE7610" w:rsidRPr="006F4AB1" w:rsidRDefault="00914FB5" w:rsidP="006F4AB1">
            <w:r w:rsidRPr="006F4AB1">
              <w:t>Nabuchodonosor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0E8AAA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15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EA8BB3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20 bouteilles</w:t>
            </w:r>
          </w:p>
        </w:tc>
      </w:tr>
      <w:tr w:rsidR="00AE7610" w:rsidRPr="006F4AB1" w14:paraId="3BDDF7CA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50D9C7D" w14:textId="77777777" w:rsidR="00AE7610" w:rsidRPr="006F4AB1" w:rsidRDefault="00914FB5" w:rsidP="006F4AB1">
            <w:r w:rsidRPr="006F4AB1">
              <w:t>Melchior / Salomon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394F30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18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F9FADDE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24 bouteilles</w:t>
            </w:r>
          </w:p>
        </w:tc>
      </w:tr>
      <w:tr w:rsidR="00AE7610" w:rsidRPr="006F4AB1" w14:paraId="4FC20439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77C790" w14:textId="77777777" w:rsidR="00AE7610" w:rsidRPr="006F4AB1" w:rsidRDefault="00914FB5" w:rsidP="006F4AB1">
            <w:r w:rsidRPr="006F4AB1">
              <w:t>Souverain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2FCE96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26,25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014F9DA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35 bouteilles</w:t>
            </w:r>
          </w:p>
        </w:tc>
      </w:tr>
      <w:tr w:rsidR="00AE7610" w:rsidRPr="006F4AB1" w14:paraId="6C5D793A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128EB5A" w14:textId="77777777" w:rsidR="00AE7610" w:rsidRPr="006F4AB1" w:rsidRDefault="00914FB5" w:rsidP="006F4AB1">
            <w:r w:rsidRPr="006F4AB1">
              <w:t>Primat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D9C411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27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243C15A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36 bouteilles</w:t>
            </w:r>
          </w:p>
        </w:tc>
      </w:tr>
      <w:tr w:rsidR="00AE7610" w:rsidRPr="006F4AB1" w14:paraId="14088460" w14:textId="77777777">
        <w:tc>
          <w:tcPr>
            <w:tcW w:w="29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900969D" w14:textId="2FB0AE93" w:rsidR="00AE7610" w:rsidRPr="006F4AB1" w:rsidRDefault="00914FB5" w:rsidP="006F4AB1">
            <w:proofErr w:type="spellStart"/>
            <w:r w:rsidRPr="006F4AB1">
              <w:t>Melchiz</w:t>
            </w:r>
            <w:r w:rsidR="003C38F1">
              <w:t>u</w:t>
            </w:r>
            <w:r w:rsidRPr="006F4AB1">
              <w:t>dech</w:t>
            </w:r>
            <w:proofErr w:type="spellEnd"/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69ED849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30 l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DC146E" w14:textId="77777777" w:rsidR="00AE7610" w:rsidRPr="006F4AB1" w:rsidRDefault="00914FB5" w:rsidP="006F4AB1">
            <w:pPr>
              <w:rPr>
                <w:rFonts w:eastAsia="Helvetica"/>
              </w:rPr>
            </w:pPr>
            <w:r w:rsidRPr="006F4AB1">
              <w:rPr>
                <w:rFonts w:eastAsia="Helvetica"/>
              </w:rPr>
              <w:t>40 bouteilles</w:t>
            </w:r>
          </w:p>
        </w:tc>
      </w:tr>
    </w:tbl>
    <w:p w14:paraId="25CB0422" w14:textId="77777777" w:rsidR="00914FB5" w:rsidRDefault="00914FB5">
      <w:r>
        <w:t xml:space="preserve">Source : </w:t>
      </w:r>
      <w:hyperlink r:id="rId7" w:history="1">
        <w:proofErr w:type="spellStart"/>
        <w:r>
          <w:rPr>
            <w:rStyle w:val="Lienhypertexte"/>
          </w:rPr>
          <w:t>wikipedia</w:t>
        </w:r>
        <w:proofErr w:type="spellEnd"/>
      </w:hyperlink>
      <w:r>
        <w:t xml:space="preserve"> </w:t>
      </w:r>
    </w:p>
    <w:sectPr w:rsidR="00914F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785" w:right="1134" w:bottom="1417" w:left="1134" w:header="113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4917" w14:textId="77777777" w:rsidR="00824902" w:rsidRDefault="00824902">
      <w:r>
        <w:separator/>
      </w:r>
    </w:p>
  </w:endnote>
  <w:endnote w:type="continuationSeparator" w:id="0">
    <w:p w14:paraId="2314DC82" w14:textId="77777777" w:rsidR="00824902" w:rsidRDefault="0082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B1E7" w14:textId="77777777" w:rsidR="00271943" w:rsidRDefault="002719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05187" w14:textId="099FFB35" w:rsidR="00AE7610" w:rsidRDefault="00914FB5">
    <w:pPr>
      <w:pStyle w:val="Pieddepage"/>
      <w:tabs>
        <w:tab w:val="clear" w:pos="4536"/>
        <w:tab w:val="center" w:pos="6300"/>
      </w:tabs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© </w:t>
    </w:r>
    <w:hyperlink r:id="rId1" w:history="1">
      <w:r>
        <w:rPr>
          <w:rStyle w:val="Lienhypertexte"/>
          <w:rFonts w:ascii="Arial" w:hAnsi="Arial"/>
        </w:rPr>
        <w:t>Www.formettic.be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1433" w14:textId="77777777" w:rsidR="00AE7610" w:rsidRDefault="00AE7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C7B3" w14:textId="77777777" w:rsidR="00824902" w:rsidRDefault="00824902">
      <w:r>
        <w:separator/>
      </w:r>
    </w:p>
  </w:footnote>
  <w:footnote w:type="continuationSeparator" w:id="0">
    <w:p w14:paraId="2623760D" w14:textId="77777777" w:rsidR="00824902" w:rsidRDefault="0082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E59F" w14:textId="77777777" w:rsidR="00271943" w:rsidRDefault="002719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57AC" w14:textId="77777777" w:rsidR="00AE7610" w:rsidRDefault="00914FB5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TABLEAUX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0D4B" w14:textId="77777777" w:rsidR="00AE7610" w:rsidRDefault="00AE7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F9"/>
    <w:rsid w:val="00041DFD"/>
    <w:rsid w:val="0018453E"/>
    <w:rsid w:val="00271943"/>
    <w:rsid w:val="002F3C35"/>
    <w:rsid w:val="003C38F1"/>
    <w:rsid w:val="00436B39"/>
    <w:rsid w:val="005568F9"/>
    <w:rsid w:val="006F4AB1"/>
    <w:rsid w:val="007152B5"/>
    <w:rsid w:val="00763ED3"/>
    <w:rsid w:val="00824902"/>
    <w:rsid w:val="00914FB5"/>
    <w:rsid w:val="009B03FB"/>
    <w:rsid w:val="00AE7610"/>
    <w:rsid w:val="00E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7B4925"/>
  <w15:chartTrackingRefBased/>
  <w15:docId w15:val="{52489A12-05EC-462B-9C4A-CE5C5A35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C&#233;pa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 MEDOC DES CHATEAUX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MEDOC DES CHATEAUX</dc:title>
  <dc:subject/>
  <dc:creator>verne6</dc:creator>
  <cp:keywords/>
  <cp:lastModifiedBy>Formettic H</cp:lastModifiedBy>
  <cp:revision>10</cp:revision>
  <cp:lastPrinted>2002-02-13T12:41:00Z</cp:lastPrinted>
  <dcterms:created xsi:type="dcterms:W3CDTF">2023-03-28T18:30:00Z</dcterms:created>
  <dcterms:modified xsi:type="dcterms:W3CDTF">2023-04-12T07:23:00Z</dcterms:modified>
</cp:coreProperties>
</file>